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16CA9" w14:textId="77777777" w:rsidR="00950377" w:rsidRDefault="00C018D8">
      <w:r>
        <w:rPr>
          <w:noProof/>
        </w:rPr>
        <mc:AlternateContent>
          <mc:Choice Requires="wps">
            <w:drawing>
              <wp:anchor distT="0" distB="0" distL="114300" distR="114300" simplePos="0" relativeHeight="251661312" behindDoc="0" locked="0" layoutInCell="1" allowOverlap="1" wp14:anchorId="4C6974B0" wp14:editId="04AE7130">
                <wp:simplePos x="0" y="0"/>
                <wp:positionH relativeFrom="column">
                  <wp:posOffset>3779520</wp:posOffset>
                </wp:positionH>
                <wp:positionV relativeFrom="paragraph">
                  <wp:posOffset>44450</wp:posOffset>
                </wp:positionV>
                <wp:extent cx="23812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381250" cy="742950"/>
                        </a:xfrm>
                        <a:prstGeom prst="rect">
                          <a:avLst/>
                        </a:prstGeom>
                        <a:solidFill>
                          <a:schemeClr val="lt1"/>
                        </a:solidFill>
                        <a:ln w="6350">
                          <a:solidFill>
                            <a:prstClr val="black"/>
                          </a:solidFill>
                        </a:ln>
                      </wps:spPr>
                      <wps:txbx>
                        <w:txbxContent>
                          <w:p w14:paraId="4FD0B6E3" w14:textId="7CA2ABD2" w:rsidR="000E3EE2" w:rsidRPr="00995D62" w:rsidRDefault="000E3EE2" w:rsidP="00213FF5">
                            <w:pPr>
                              <w:spacing w:line="80" w:lineRule="atLeast"/>
                              <w:rPr>
                                <w:rFonts w:ascii="ＭＳ 明朝" w:eastAsia="ＭＳ 明朝" w:hAnsi="ＭＳ 明朝"/>
                              </w:rPr>
                            </w:pPr>
                            <w:r w:rsidRPr="00995D62">
                              <w:rPr>
                                <w:rFonts w:ascii="ＭＳ 明朝" w:eastAsia="ＭＳ 明朝" w:hAnsi="ＭＳ 明朝" w:hint="eastAsia"/>
                              </w:rPr>
                              <w:t>第</w:t>
                            </w:r>
                            <w:r w:rsidR="00976F34">
                              <w:rPr>
                                <w:rFonts w:ascii="ＭＳ 明朝" w:eastAsia="ＭＳ 明朝" w:hAnsi="ＭＳ 明朝" w:hint="eastAsia"/>
                              </w:rPr>
                              <w:t>３</w:t>
                            </w:r>
                            <w:r w:rsidRPr="00995D62">
                              <w:rPr>
                                <w:rFonts w:ascii="ＭＳ 明朝" w:eastAsia="ＭＳ 明朝" w:hAnsi="ＭＳ 明朝" w:hint="eastAsia"/>
                              </w:rPr>
                              <w:t>号</w:t>
                            </w:r>
                          </w:p>
                          <w:p w14:paraId="1504F45D" w14:textId="6667D80F" w:rsidR="000E3EE2" w:rsidRPr="00995D62" w:rsidRDefault="000E3EE2" w:rsidP="00213FF5">
                            <w:pPr>
                              <w:spacing w:line="80" w:lineRule="atLeast"/>
                              <w:rPr>
                                <w:rFonts w:ascii="ＭＳ 明朝" w:eastAsia="ＭＳ 明朝" w:hAnsi="ＭＳ 明朝"/>
                              </w:rPr>
                            </w:pPr>
                            <w:r w:rsidRPr="00995D62">
                              <w:rPr>
                                <w:rFonts w:ascii="ＭＳ 明朝" w:eastAsia="ＭＳ 明朝" w:hAnsi="ＭＳ 明朝" w:hint="eastAsia"/>
                              </w:rPr>
                              <w:t>発行　令和２年</w:t>
                            </w:r>
                            <w:r w:rsidR="00980F87">
                              <w:rPr>
                                <w:rFonts w:ascii="ＭＳ 明朝" w:eastAsia="ＭＳ 明朝" w:hAnsi="ＭＳ 明朝" w:hint="eastAsia"/>
                              </w:rPr>
                              <w:t>６</w:t>
                            </w:r>
                            <w:r w:rsidRPr="00995D62">
                              <w:rPr>
                                <w:rFonts w:ascii="ＭＳ 明朝" w:eastAsia="ＭＳ 明朝" w:hAnsi="ＭＳ 明朝" w:hint="eastAsia"/>
                              </w:rPr>
                              <w:t>月</w:t>
                            </w:r>
                            <w:r w:rsidR="00CB6F1A">
                              <w:rPr>
                                <w:rFonts w:ascii="ＭＳ 明朝" w:eastAsia="ＭＳ 明朝" w:hAnsi="ＭＳ 明朝" w:hint="eastAsia"/>
                              </w:rPr>
                              <w:t>19</w:t>
                            </w:r>
                            <w:r w:rsidRPr="00995D62">
                              <w:rPr>
                                <w:rFonts w:ascii="ＭＳ 明朝" w:eastAsia="ＭＳ 明朝" w:hAnsi="ＭＳ 明朝" w:hint="eastAsia"/>
                              </w:rPr>
                              <w:t>日</w:t>
                            </w:r>
                          </w:p>
                          <w:p w14:paraId="7A1F5BB7" w14:textId="77777777" w:rsidR="000E3EE2" w:rsidRPr="00995D62" w:rsidRDefault="000E3EE2" w:rsidP="00213FF5">
                            <w:pPr>
                              <w:spacing w:line="80" w:lineRule="atLeast"/>
                              <w:rPr>
                                <w:rFonts w:ascii="ＭＳ 明朝" w:eastAsia="ＭＳ 明朝" w:hAnsi="ＭＳ 明朝"/>
                                <w:sz w:val="18"/>
                                <w:szCs w:val="18"/>
                              </w:rPr>
                            </w:pPr>
                            <w:r w:rsidRPr="00995D62">
                              <w:rPr>
                                <w:rFonts w:ascii="ＭＳ 明朝" w:eastAsia="ＭＳ 明朝" w:hAnsi="ＭＳ 明朝" w:hint="eastAsia"/>
                              </w:rPr>
                              <w:t>いわさき小学校PTA（会長）</w:t>
                            </w:r>
                          </w:p>
                          <w:p w14:paraId="200E63B5" w14:textId="77777777" w:rsidR="000E3EE2" w:rsidRPr="00950377" w:rsidRDefault="000E3EE2">
                            <w:pPr>
                              <w:rPr>
                                <w:rFonts w:ascii="BIZ UDゴシック" w:eastAsia="BIZ UDゴシック" w:hAnsi="BIZ UD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974B0" id="_x0000_t202" coordsize="21600,21600" o:spt="202" path="m,l,21600r21600,l21600,xe">
                <v:stroke joinstyle="miter"/>
                <v:path gradientshapeok="t" o:connecttype="rect"/>
              </v:shapetype>
              <v:shape id="テキスト ボックス 2" o:spid="_x0000_s1026" type="#_x0000_t202" style="position:absolute;left:0;text-align:left;margin-left:297.6pt;margin-top:3.5pt;width:187.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" fillcolor="white [3201]" strokeweight=".5pt">
                <v:textbox>
                  <w:txbxContent>
                    <w:p w14:paraId="4FD0B6E3" w14:textId="7CA2ABD2" w:rsidR="000E3EE2" w:rsidRPr="00995D62" w:rsidRDefault="000E3EE2" w:rsidP="00213FF5">
                      <w:pPr>
                        <w:spacing w:line="80" w:lineRule="atLeast"/>
                        <w:rPr>
                          <w:rFonts w:ascii="ＭＳ 明朝" w:eastAsia="ＭＳ 明朝" w:hAnsi="ＭＳ 明朝"/>
                        </w:rPr>
                      </w:pPr>
                      <w:r w:rsidRPr="00995D62">
                        <w:rPr>
                          <w:rFonts w:ascii="ＭＳ 明朝" w:eastAsia="ＭＳ 明朝" w:hAnsi="ＭＳ 明朝" w:hint="eastAsia"/>
                        </w:rPr>
                        <w:t>第</w:t>
                      </w:r>
                      <w:r w:rsidR="00976F34">
                        <w:rPr>
                          <w:rFonts w:ascii="ＭＳ 明朝" w:eastAsia="ＭＳ 明朝" w:hAnsi="ＭＳ 明朝" w:hint="eastAsia"/>
                        </w:rPr>
                        <w:t>３</w:t>
                      </w:r>
                      <w:r w:rsidRPr="00995D62">
                        <w:rPr>
                          <w:rFonts w:ascii="ＭＳ 明朝" w:eastAsia="ＭＳ 明朝" w:hAnsi="ＭＳ 明朝" w:hint="eastAsia"/>
                        </w:rPr>
                        <w:t>号</w:t>
                      </w:r>
                    </w:p>
                    <w:p w14:paraId="1504F45D" w14:textId="6667D80F" w:rsidR="000E3EE2" w:rsidRPr="00995D62" w:rsidRDefault="000E3EE2" w:rsidP="00213FF5">
                      <w:pPr>
                        <w:spacing w:line="80" w:lineRule="atLeast"/>
                        <w:rPr>
                          <w:rFonts w:ascii="ＭＳ 明朝" w:eastAsia="ＭＳ 明朝" w:hAnsi="ＭＳ 明朝"/>
                        </w:rPr>
                      </w:pPr>
                      <w:r w:rsidRPr="00995D62">
                        <w:rPr>
                          <w:rFonts w:ascii="ＭＳ 明朝" w:eastAsia="ＭＳ 明朝" w:hAnsi="ＭＳ 明朝" w:hint="eastAsia"/>
                        </w:rPr>
                        <w:t>発行　令和２年</w:t>
                      </w:r>
                      <w:r w:rsidR="00980F87">
                        <w:rPr>
                          <w:rFonts w:ascii="ＭＳ 明朝" w:eastAsia="ＭＳ 明朝" w:hAnsi="ＭＳ 明朝" w:hint="eastAsia"/>
                        </w:rPr>
                        <w:t>６</w:t>
                      </w:r>
                      <w:r w:rsidRPr="00995D62">
                        <w:rPr>
                          <w:rFonts w:ascii="ＭＳ 明朝" w:eastAsia="ＭＳ 明朝" w:hAnsi="ＭＳ 明朝" w:hint="eastAsia"/>
                        </w:rPr>
                        <w:t>月</w:t>
                      </w:r>
                      <w:r w:rsidR="00CB6F1A">
                        <w:rPr>
                          <w:rFonts w:ascii="ＭＳ 明朝" w:eastAsia="ＭＳ 明朝" w:hAnsi="ＭＳ 明朝" w:hint="eastAsia"/>
                        </w:rPr>
                        <w:t>19</w:t>
                      </w:r>
                      <w:r w:rsidRPr="00995D62">
                        <w:rPr>
                          <w:rFonts w:ascii="ＭＳ 明朝" w:eastAsia="ＭＳ 明朝" w:hAnsi="ＭＳ 明朝" w:hint="eastAsia"/>
                        </w:rPr>
                        <w:t>日</w:t>
                      </w:r>
                    </w:p>
                    <w:p w14:paraId="7A1F5BB7" w14:textId="77777777" w:rsidR="000E3EE2" w:rsidRPr="00995D62" w:rsidRDefault="000E3EE2" w:rsidP="00213FF5">
                      <w:pPr>
                        <w:spacing w:line="80" w:lineRule="atLeast"/>
                        <w:rPr>
                          <w:rFonts w:ascii="ＭＳ 明朝" w:eastAsia="ＭＳ 明朝" w:hAnsi="ＭＳ 明朝"/>
                          <w:sz w:val="18"/>
                          <w:szCs w:val="18"/>
                        </w:rPr>
                      </w:pPr>
                      <w:r w:rsidRPr="00995D62">
                        <w:rPr>
                          <w:rFonts w:ascii="ＭＳ 明朝" w:eastAsia="ＭＳ 明朝" w:hAnsi="ＭＳ 明朝" w:hint="eastAsia"/>
                        </w:rPr>
                        <w:t>いわさき小学校PTA（会長）</w:t>
                      </w:r>
                    </w:p>
                    <w:p w14:paraId="200E63B5" w14:textId="77777777" w:rsidR="000E3EE2" w:rsidRPr="00950377" w:rsidRDefault="000E3EE2">
                      <w:pPr>
                        <w:rPr>
                          <w:rFonts w:ascii="BIZ UDゴシック" w:eastAsia="BIZ UDゴシック" w:hAnsi="BIZ UDゴシック"/>
                          <w:sz w:val="18"/>
                          <w:szCs w:val="1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338EB78" wp14:editId="29AE3ACE">
                <wp:simplePos x="0" y="0"/>
                <wp:positionH relativeFrom="column">
                  <wp:posOffset>-11430</wp:posOffset>
                </wp:positionH>
                <wp:positionV relativeFrom="paragraph">
                  <wp:posOffset>34290</wp:posOffset>
                </wp:positionV>
                <wp:extent cx="3638550" cy="752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638550" cy="752475"/>
                        </a:xfrm>
                        <a:prstGeom prst="rect">
                          <a:avLst/>
                        </a:prstGeom>
                        <a:solidFill>
                          <a:schemeClr val="lt1"/>
                        </a:solidFill>
                        <a:ln w="6350">
                          <a:solidFill>
                            <a:prstClr val="black"/>
                          </a:solidFill>
                        </a:ln>
                      </wps:spPr>
                      <wps:txbx>
                        <w:txbxContent>
                          <w:p w14:paraId="0D135F23" w14:textId="77777777" w:rsidR="000E3EE2" w:rsidRPr="00995D62" w:rsidRDefault="000E3EE2">
                            <w:pPr>
                              <w:rPr>
                                <w:rFonts w:ascii="ＭＳ ゴシック" w:eastAsia="ＭＳ ゴシック" w:hAnsi="ＭＳ ゴシック"/>
                                <w:sz w:val="56"/>
                                <w:szCs w:val="56"/>
                              </w:rPr>
                            </w:pPr>
                            <w:r w:rsidRPr="00995D62">
                              <w:rPr>
                                <w:rFonts w:ascii="ＭＳ ゴシック" w:eastAsia="ＭＳ ゴシック" w:hAnsi="ＭＳ ゴシック" w:hint="eastAsia"/>
                              </w:rPr>
                              <w:t xml:space="preserve">ミニ広報　　</w:t>
                            </w:r>
                            <w:r w:rsidRPr="00995D62">
                              <w:rPr>
                                <w:rFonts w:ascii="ＭＳ ゴシック" w:eastAsia="ＭＳ ゴシック" w:hAnsi="ＭＳ ゴシック" w:hint="eastAsia"/>
                                <w:b/>
                                <w:bCs/>
                                <w:sz w:val="56"/>
                                <w:szCs w:val="56"/>
                              </w:rPr>
                              <w:t>ささりんどう</w:t>
                            </w:r>
                            <w:r w:rsidRPr="00995D62">
                              <w:rPr>
                                <w:rFonts w:ascii="ＭＳ ゴシック" w:eastAsia="ＭＳ ゴシック" w:hAnsi="ＭＳ ゴシック" w:hint="eastAsia"/>
                                <w:b/>
                                <w:bCs/>
                                <w:sz w:val="36"/>
                                <w:szCs w:val="36"/>
                              </w:rPr>
                              <w:t>ミニ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38EB78" id="テキスト ボックス 1" o:spid="_x0000_s1027" type="#_x0000_t202" style="position:absolute;left:0;text-align:left;margin-left:-.9pt;margin-top:2.7pt;width:286.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" fillcolor="white [3201]" strokeweight=".5pt">
                <v:textbox>
                  <w:txbxContent>
                    <w:p w14:paraId="0D135F23" w14:textId="77777777" w:rsidR="000E3EE2" w:rsidRPr="00995D62" w:rsidRDefault="000E3EE2">
                      <w:pPr>
                        <w:rPr>
                          <w:rFonts w:ascii="ＭＳ ゴシック" w:eastAsia="ＭＳ ゴシック" w:hAnsi="ＭＳ ゴシック"/>
                          <w:sz w:val="56"/>
                          <w:szCs w:val="56"/>
                        </w:rPr>
                      </w:pPr>
                      <w:r w:rsidRPr="00995D62">
                        <w:rPr>
                          <w:rFonts w:ascii="ＭＳ ゴシック" w:eastAsia="ＭＳ ゴシック" w:hAnsi="ＭＳ ゴシック" w:hint="eastAsia"/>
                        </w:rPr>
                        <w:t xml:space="preserve">ミニ広報　　</w:t>
                      </w:r>
                      <w:r w:rsidRPr="00995D62">
                        <w:rPr>
                          <w:rFonts w:ascii="ＭＳ ゴシック" w:eastAsia="ＭＳ ゴシック" w:hAnsi="ＭＳ ゴシック" w:hint="eastAsia"/>
                          <w:b/>
                          <w:bCs/>
                          <w:sz w:val="56"/>
                          <w:szCs w:val="56"/>
                        </w:rPr>
                        <w:t>ささりんどう</w:t>
                      </w:r>
                      <w:r w:rsidRPr="00995D62">
                        <w:rPr>
                          <w:rFonts w:ascii="ＭＳ ゴシック" w:eastAsia="ＭＳ ゴシック" w:hAnsi="ＭＳ ゴシック" w:hint="eastAsia"/>
                          <w:b/>
                          <w:bCs/>
                          <w:sz w:val="36"/>
                          <w:szCs w:val="36"/>
                        </w:rPr>
                        <w:t>ミニ</w:t>
                      </w:r>
                    </w:p>
                  </w:txbxContent>
                </v:textbox>
              </v:shape>
            </w:pict>
          </mc:Fallback>
        </mc:AlternateContent>
      </w:r>
    </w:p>
    <w:p w14:paraId="61728435" w14:textId="77777777" w:rsidR="00950377" w:rsidRDefault="00950377"/>
    <w:p w14:paraId="0146C5EA" w14:textId="77777777" w:rsidR="00950377" w:rsidRDefault="00950377"/>
    <w:p w14:paraId="132361A0" w14:textId="4A42FC5B" w:rsidR="00950377" w:rsidRDefault="00950377"/>
    <w:p w14:paraId="06D7FD5D" w14:textId="5A380EC5" w:rsidR="00976F34" w:rsidRPr="00435576" w:rsidRDefault="00976F34">
      <w:pPr>
        <w:rPr>
          <w:rFonts w:ascii="ＭＳ ゴシック" w:eastAsia="ＭＳ ゴシック" w:hAnsi="ＭＳ ゴシック"/>
          <w:sz w:val="28"/>
          <w:szCs w:val="28"/>
          <w:bdr w:val="single" w:sz="4" w:space="0" w:color="auto"/>
        </w:rPr>
      </w:pPr>
      <w:r w:rsidRPr="00435576">
        <w:rPr>
          <w:rFonts w:ascii="ＭＳ ゴシック" w:eastAsia="ＭＳ ゴシック" w:hAnsi="ＭＳ ゴシック" w:hint="eastAsia"/>
          <w:sz w:val="28"/>
          <w:szCs w:val="28"/>
          <w:bdr w:val="single" w:sz="4" w:space="0" w:color="auto"/>
        </w:rPr>
        <w:t>○常任委員会を開催しました</w:t>
      </w:r>
      <w:r w:rsidR="00435576">
        <w:rPr>
          <w:rFonts w:ascii="ＭＳ ゴシック" w:eastAsia="ＭＳ ゴシック" w:hAnsi="ＭＳ ゴシック" w:hint="eastAsia"/>
          <w:sz w:val="28"/>
          <w:szCs w:val="28"/>
          <w:bdr w:val="single" w:sz="4" w:space="0" w:color="auto"/>
        </w:rPr>
        <w:t xml:space="preserve">　　　　　　　　　　　　　　　　　　　　　　　　　</w:t>
      </w:r>
    </w:p>
    <w:p w14:paraId="4B0D22EC" w14:textId="3AA1DCEA" w:rsidR="00976F34" w:rsidRPr="00435576" w:rsidRDefault="00976F34">
      <w:pPr>
        <w:rPr>
          <w:rFonts w:ascii="ＭＳ 明朝" w:eastAsia="ＭＳ 明朝" w:hAnsi="ＭＳ 明朝"/>
        </w:rPr>
      </w:pPr>
      <w:r w:rsidRPr="00435576">
        <w:rPr>
          <w:rFonts w:ascii="ＭＳ 明朝" w:eastAsia="ＭＳ 明朝" w:hAnsi="ＭＳ 明朝" w:hint="eastAsia"/>
        </w:rPr>
        <w:t xml:space="preserve">　6月17日常任委員会を開催し、本年度予算</w:t>
      </w:r>
      <w:r w:rsidR="009968E4">
        <w:rPr>
          <w:rFonts w:ascii="ＭＳ 明朝" w:eastAsia="ＭＳ 明朝" w:hAnsi="ＭＳ 明朝" w:hint="eastAsia"/>
        </w:rPr>
        <w:t>の</w:t>
      </w:r>
      <w:r w:rsidRPr="00435576">
        <w:rPr>
          <w:rFonts w:ascii="ＭＳ 明朝" w:eastAsia="ＭＳ 明朝" w:hAnsi="ＭＳ 明朝" w:hint="eastAsia"/>
        </w:rPr>
        <w:t>修正と委員会活動の方向について協議しました。</w:t>
      </w:r>
    </w:p>
    <w:p w14:paraId="4E11AD0D" w14:textId="5A83B9F6" w:rsidR="00976F34" w:rsidRPr="00435576" w:rsidRDefault="00976F34">
      <w:pPr>
        <w:rPr>
          <w:rFonts w:ascii="ＭＳ 明朝" w:eastAsia="ＭＳ 明朝" w:hAnsi="ＭＳ 明朝"/>
        </w:rPr>
      </w:pPr>
      <w:r w:rsidRPr="00435576">
        <w:rPr>
          <w:rFonts w:ascii="ＭＳ 明朝" w:eastAsia="ＭＳ 明朝" w:hAnsi="ＭＳ 明朝" w:hint="eastAsia"/>
        </w:rPr>
        <w:t>協議結果についてお知らせします。</w:t>
      </w:r>
    </w:p>
    <w:p w14:paraId="5987744D" w14:textId="0D231C59" w:rsidR="00976F34" w:rsidRPr="00435576" w:rsidRDefault="00976F34">
      <w:pPr>
        <w:rPr>
          <w:rFonts w:ascii="ＭＳ ゴシック" w:eastAsia="ＭＳ ゴシック" w:hAnsi="ＭＳ ゴシック"/>
          <w:sz w:val="28"/>
          <w:szCs w:val="28"/>
          <w:bdr w:val="single" w:sz="4" w:space="0" w:color="auto"/>
        </w:rPr>
      </w:pPr>
      <w:r w:rsidRPr="00435576">
        <w:rPr>
          <w:rFonts w:ascii="ＭＳ ゴシック" w:eastAsia="ＭＳ ゴシック" w:hAnsi="ＭＳ ゴシック" w:hint="eastAsia"/>
          <w:sz w:val="28"/>
          <w:szCs w:val="28"/>
          <w:bdr w:val="single" w:sz="4" w:space="0" w:color="auto"/>
        </w:rPr>
        <w:t>○本年度予算の変更について</w:t>
      </w:r>
      <w:r w:rsidR="00435576">
        <w:rPr>
          <w:rFonts w:ascii="ＭＳ ゴシック" w:eastAsia="ＭＳ ゴシック" w:hAnsi="ＭＳ ゴシック" w:hint="eastAsia"/>
          <w:sz w:val="28"/>
          <w:szCs w:val="28"/>
          <w:bdr w:val="single" w:sz="4" w:space="0" w:color="auto"/>
        </w:rPr>
        <w:t xml:space="preserve">　　　　　　　　　　　　　　　　　　　　　　</w:t>
      </w:r>
      <w:r w:rsidR="00310F11">
        <w:rPr>
          <w:rFonts w:ascii="ＭＳ ゴシック" w:eastAsia="ＭＳ ゴシック" w:hAnsi="ＭＳ ゴシック" w:hint="eastAsia"/>
          <w:sz w:val="28"/>
          <w:szCs w:val="28"/>
          <w:bdr w:val="single" w:sz="4" w:space="0" w:color="auto"/>
        </w:rPr>
        <w:t xml:space="preserve">　</w:t>
      </w:r>
      <w:r w:rsidR="00435576">
        <w:rPr>
          <w:rFonts w:ascii="ＭＳ ゴシック" w:eastAsia="ＭＳ ゴシック" w:hAnsi="ＭＳ ゴシック" w:hint="eastAsia"/>
          <w:sz w:val="28"/>
          <w:szCs w:val="28"/>
          <w:bdr w:val="single" w:sz="4" w:space="0" w:color="auto"/>
        </w:rPr>
        <w:t xml:space="preserve">　　</w:t>
      </w:r>
    </w:p>
    <w:p w14:paraId="1FED1514" w14:textId="51EDBB97" w:rsidR="00976F34" w:rsidRPr="00435576" w:rsidRDefault="00976F34">
      <w:pPr>
        <w:rPr>
          <w:rFonts w:ascii="ＭＳ 明朝" w:eastAsia="ＭＳ 明朝" w:hAnsi="ＭＳ 明朝"/>
        </w:rPr>
      </w:pPr>
      <w:r>
        <w:rPr>
          <w:rFonts w:hint="eastAsia"/>
        </w:rPr>
        <w:t xml:space="preserve">　</w:t>
      </w:r>
      <w:r w:rsidRPr="00435576">
        <w:rPr>
          <w:rFonts w:ascii="ＭＳ 明朝" w:eastAsia="ＭＳ 明朝" w:hAnsi="ＭＳ 明朝" w:hint="eastAsia"/>
        </w:rPr>
        <w:t>変更内容については</w:t>
      </w:r>
      <w:r w:rsidRPr="009968E4">
        <w:rPr>
          <w:rFonts w:ascii="ＭＳ 明朝" w:eastAsia="ＭＳ 明朝" w:hAnsi="ＭＳ 明朝" w:hint="eastAsia"/>
          <w:u w:val="single"/>
        </w:rPr>
        <w:t>裏面の</w:t>
      </w:r>
      <w:r w:rsidR="00435576" w:rsidRPr="009968E4">
        <w:rPr>
          <w:rFonts w:ascii="ＭＳ 明朝" w:eastAsia="ＭＳ 明朝" w:hAnsi="ＭＳ 明朝" w:hint="eastAsia"/>
          <w:u w:val="single"/>
        </w:rPr>
        <w:t>予算書</w:t>
      </w:r>
      <w:r w:rsidR="00435576" w:rsidRPr="00435576">
        <w:rPr>
          <w:rFonts w:ascii="ＭＳ 明朝" w:eastAsia="ＭＳ 明朝" w:hAnsi="ＭＳ 明朝" w:hint="eastAsia"/>
        </w:rPr>
        <w:t>のとおりで</w:t>
      </w:r>
      <w:r w:rsidR="002D41FD">
        <w:rPr>
          <w:rFonts w:ascii="ＭＳ 明朝" w:eastAsia="ＭＳ 明朝" w:hAnsi="ＭＳ 明朝" w:hint="eastAsia"/>
        </w:rPr>
        <w:t>あるが、</w:t>
      </w:r>
      <w:r w:rsidR="00435576" w:rsidRPr="00435576">
        <w:rPr>
          <w:rFonts w:ascii="ＭＳ 明朝" w:eastAsia="ＭＳ 明朝" w:hAnsi="ＭＳ 明朝" w:hint="eastAsia"/>
        </w:rPr>
        <w:t>大きな変更点については下記のとおり。</w:t>
      </w:r>
    </w:p>
    <w:p w14:paraId="40B08437" w14:textId="77777777" w:rsidR="00435576" w:rsidRPr="00435576" w:rsidRDefault="00435576" w:rsidP="00435576">
      <w:pPr>
        <w:ind w:leftChars="202" w:left="424" w:firstLineChars="65" w:firstLine="136"/>
        <w:rPr>
          <w:rFonts w:ascii="ＭＳ 明朝" w:eastAsia="ＭＳ 明朝" w:hAnsi="ＭＳ 明朝"/>
        </w:rPr>
      </w:pPr>
      <w:r w:rsidRPr="00435576">
        <w:rPr>
          <w:rFonts w:ascii="ＭＳ 明朝" w:eastAsia="ＭＳ 明朝" w:hAnsi="ＭＳ 明朝" w:hint="eastAsia"/>
        </w:rPr>
        <w:t>１）収入について</w:t>
      </w:r>
      <w:bookmarkStart w:id="0" w:name="_GoBack"/>
      <w:bookmarkEnd w:id="0"/>
    </w:p>
    <w:p w14:paraId="4ECCFCD5" w14:textId="53A76C7E" w:rsidR="00435576" w:rsidRPr="00435576" w:rsidRDefault="00435576" w:rsidP="00435576">
      <w:pPr>
        <w:ind w:leftChars="270" w:left="567" w:firstLineChars="66" w:firstLine="139"/>
        <w:rPr>
          <w:rFonts w:ascii="ＭＳ 明朝" w:eastAsia="ＭＳ 明朝" w:hAnsi="ＭＳ 明朝"/>
        </w:rPr>
      </w:pPr>
      <w:r w:rsidRPr="00435576">
        <w:rPr>
          <w:rFonts w:ascii="ＭＳ 明朝" w:eastAsia="ＭＳ 明朝" w:hAnsi="ＭＳ 明朝" w:hint="eastAsia"/>
        </w:rPr>
        <w:t>本年度の予算については、新型コロナウイルス感染症拡大防止のため、書面表決にて議決されたところで</w:t>
      </w:r>
      <w:r>
        <w:rPr>
          <w:rFonts w:ascii="ＭＳ 明朝" w:eastAsia="ＭＳ 明朝" w:hAnsi="ＭＳ 明朝" w:hint="eastAsia"/>
        </w:rPr>
        <w:t>ある</w:t>
      </w:r>
      <w:r w:rsidRPr="00435576">
        <w:rPr>
          <w:rFonts w:ascii="ＭＳ 明朝" w:eastAsia="ＭＳ 明朝" w:hAnsi="ＭＳ 明朝" w:hint="eastAsia"/>
        </w:rPr>
        <w:t>。</w:t>
      </w:r>
    </w:p>
    <w:p w14:paraId="290C62D4" w14:textId="2B61029D" w:rsidR="00435576" w:rsidRPr="00435576" w:rsidRDefault="00435576" w:rsidP="00435576">
      <w:pPr>
        <w:ind w:leftChars="270" w:left="567" w:firstLineChars="67" w:firstLine="141"/>
        <w:rPr>
          <w:rFonts w:ascii="ＭＳ 明朝" w:eastAsia="ＭＳ 明朝" w:hAnsi="ＭＳ 明朝"/>
        </w:rPr>
      </w:pPr>
      <w:r w:rsidRPr="00435576">
        <w:rPr>
          <w:rFonts w:ascii="ＭＳ 明朝" w:eastAsia="ＭＳ 明朝" w:hAnsi="ＭＳ 明朝" w:hint="eastAsia"/>
        </w:rPr>
        <w:t>しかし、議決後も状況が変化しており、新しい生活様式を基に感染症対策と社会活動の維持のバランスを保ちながら進める手探り</w:t>
      </w:r>
      <w:r>
        <w:rPr>
          <w:rFonts w:ascii="ＭＳ 明朝" w:eastAsia="ＭＳ 明朝" w:hAnsi="ＭＳ 明朝" w:hint="eastAsia"/>
        </w:rPr>
        <w:t>状態</w:t>
      </w:r>
      <w:r w:rsidRPr="00435576">
        <w:rPr>
          <w:rFonts w:ascii="ＭＳ 明朝" w:eastAsia="ＭＳ 明朝" w:hAnsi="ＭＳ 明朝" w:hint="eastAsia"/>
        </w:rPr>
        <w:t>での活動が続いて</w:t>
      </w:r>
      <w:r>
        <w:rPr>
          <w:rFonts w:ascii="ＭＳ 明朝" w:eastAsia="ＭＳ 明朝" w:hAnsi="ＭＳ 明朝" w:hint="eastAsia"/>
        </w:rPr>
        <w:t>いる</w:t>
      </w:r>
      <w:r w:rsidRPr="00435576">
        <w:rPr>
          <w:rFonts w:ascii="ＭＳ 明朝" w:eastAsia="ＭＳ 明朝" w:hAnsi="ＭＳ 明朝" w:hint="eastAsia"/>
        </w:rPr>
        <w:t xml:space="preserve">。　　　　　</w:t>
      </w:r>
    </w:p>
    <w:p w14:paraId="5B38249F" w14:textId="5870AC4A" w:rsidR="00435576" w:rsidRPr="00435576" w:rsidRDefault="00435576" w:rsidP="00435576">
      <w:pPr>
        <w:ind w:leftChars="270" w:left="567" w:firstLine="142"/>
        <w:rPr>
          <w:rFonts w:ascii="ＭＳ 明朝" w:eastAsia="ＭＳ 明朝" w:hAnsi="ＭＳ 明朝"/>
        </w:rPr>
      </w:pPr>
      <w:r w:rsidRPr="00435576">
        <w:rPr>
          <w:rFonts w:ascii="ＭＳ 明朝" w:eastAsia="ＭＳ 明朝" w:hAnsi="ＭＳ 明朝" w:hint="eastAsia"/>
        </w:rPr>
        <w:t>現状でも</w:t>
      </w:r>
      <w:r w:rsidR="009968E4">
        <w:rPr>
          <w:rFonts w:ascii="ＭＳ 明朝" w:eastAsia="ＭＳ 明朝" w:hAnsi="ＭＳ 明朝" w:hint="eastAsia"/>
        </w:rPr>
        <w:t>地域内外で</w:t>
      </w:r>
      <w:r w:rsidRPr="00435576">
        <w:rPr>
          <w:rFonts w:ascii="ＭＳ 明朝" w:eastAsia="ＭＳ 明朝" w:hAnsi="ＭＳ 明朝" w:hint="eastAsia"/>
        </w:rPr>
        <w:t>さまざまな行事が中止されている状態であ</w:t>
      </w:r>
      <w:r>
        <w:rPr>
          <w:rFonts w:ascii="ＭＳ 明朝" w:eastAsia="ＭＳ 明朝" w:hAnsi="ＭＳ 明朝" w:hint="eastAsia"/>
        </w:rPr>
        <w:t>り</w:t>
      </w:r>
      <w:r w:rsidRPr="00435576">
        <w:rPr>
          <w:rFonts w:ascii="ＭＳ 明朝" w:eastAsia="ＭＳ 明朝" w:hAnsi="ＭＳ 明朝" w:hint="eastAsia"/>
        </w:rPr>
        <w:t>、賛助会費</w:t>
      </w:r>
      <w:r w:rsidR="009E342F">
        <w:rPr>
          <w:rFonts w:ascii="ＭＳ 明朝" w:eastAsia="ＭＳ 明朝" w:hAnsi="ＭＳ 明朝" w:hint="eastAsia"/>
        </w:rPr>
        <w:t>の集金</w:t>
      </w:r>
      <w:r w:rsidRPr="00435576">
        <w:rPr>
          <w:rFonts w:ascii="ＭＳ 明朝" w:eastAsia="ＭＳ 明朝" w:hAnsi="ＭＳ 明朝" w:hint="eastAsia"/>
        </w:rPr>
        <w:t>及び資源回収について</w:t>
      </w:r>
      <w:r w:rsidR="00D96FDF">
        <w:rPr>
          <w:rFonts w:ascii="ＭＳ 明朝" w:eastAsia="ＭＳ 明朝" w:hAnsi="ＭＳ 明朝" w:hint="eastAsia"/>
        </w:rPr>
        <w:t>、</w:t>
      </w:r>
      <w:r w:rsidR="009968E4">
        <w:rPr>
          <w:rFonts w:ascii="ＭＳ 明朝" w:eastAsia="ＭＳ 明朝" w:hAnsi="ＭＳ 明朝" w:hint="eastAsia"/>
        </w:rPr>
        <w:t>収入の半分になっているところではあるが、</w:t>
      </w:r>
      <w:r w:rsidRPr="00435576">
        <w:rPr>
          <w:rFonts w:ascii="ＭＳ 明朝" w:eastAsia="ＭＳ 明朝" w:hAnsi="ＭＳ 明朝" w:hint="eastAsia"/>
        </w:rPr>
        <w:t>下記により</w:t>
      </w:r>
      <w:r w:rsidR="009E342F" w:rsidRPr="009E342F">
        <w:rPr>
          <w:rFonts w:ascii="ＭＳ 明朝" w:eastAsia="ＭＳ 明朝" w:hAnsi="ＭＳ 明朝" w:hint="eastAsia"/>
          <w:u w:val="single"/>
        </w:rPr>
        <w:t>今年度は</w:t>
      </w:r>
      <w:r w:rsidRPr="009E342F">
        <w:rPr>
          <w:rFonts w:ascii="ＭＳ 明朝" w:eastAsia="ＭＳ 明朝" w:hAnsi="ＭＳ 明朝" w:hint="eastAsia"/>
          <w:u w:val="single"/>
        </w:rPr>
        <w:t>中</w:t>
      </w:r>
      <w:r w:rsidRPr="00435576">
        <w:rPr>
          <w:rFonts w:ascii="ＭＳ 明朝" w:eastAsia="ＭＳ 明朝" w:hAnsi="ＭＳ 明朝" w:hint="eastAsia"/>
          <w:u w:val="single"/>
        </w:rPr>
        <w:t>止</w:t>
      </w:r>
      <w:r>
        <w:rPr>
          <w:rFonts w:ascii="ＭＳ 明朝" w:eastAsia="ＭＳ 明朝" w:hAnsi="ＭＳ 明朝" w:hint="eastAsia"/>
          <w:u w:val="single"/>
        </w:rPr>
        <w:t>とする</w:t>
      </w:r>
      <w:r w:rsidRPr="00435576">
        <w:rPr>
          <w:rFonts w:ascii="ＭＳ 明朝" w:eastAsia="ＭＳ 明朝" w:hAnsi="ＭＳ 明朝" w:hint="eastAsia"/>
        </w:rPr>
        <w:t>。</w:t>
      </w:r>
    </w:p>
    <w:p w14:paraId="13E1DE27" w14:textId="77777777" w:rsidR="00435576" w:rsidRPr="00435576" w:rsidRDefault="00435576" w:rsidP="00435576">
      <w:pPr>
        <w:rPr>
          <w:rFonts w:ascii="ＭＳ 明朝" w:eastAsia="ＭＳ 明朝" w:hAnsi="ＭＳ 明朝"/>
        </w:rPr>
      </w:pPr>
      <w:r w:rsidRPr="00435576">
        <w:rPr>
          <w:rFonts w:ascii="ＭＳ 明朝" w:eastAsia="ＭＳ 明朝" w:hAnsi="ＭＳ 明朝" w:hint="eastAsia"/>
        </w:rPr>
        <w:t xml:space="preserve">　　　　①対面による活動であること</w:t>
      </w:r>
    </w:p>
    <w:p w14:paraId="5B143158" w14:textId="77777777" w:rsidR="00435576" w:rsidRPr="00435576" w:rsidRDefault="00435576" w:rsidP="00435576">
      <w:pPr>
        <w:rPr>
          <w:rFonts w:ascii="ＭＳ 明朝" w:eastAsia="ＭＳ 明朝" w:hAnsi="ＭＳ 明朝"/>
        </w:rPr>
      </w:pPr>
      <w:r w:rsidRPr="00435576">
        <w:rPr>
          <w:rFonts w:ascii="ＭＳ 明朝" w:eastAsia="ＭＳ 明朝" w:hAnsi="ＭＳ 明朝" w:hint="eastAsia"/>
        </w:rPr>
        <w:t xml:space="preserve">　　　　②状況によっていつ中止になるかわからないこと</w:t>
      </w:r>
    </w:p>
    <w:p w14:paraId="30B5D922" w14:textId="77777777" w:rsidR="00435576" w:rsidRDefault="00435576" w:rsidP="00435576">
      <w:pPr>
        <w:rPr>
          <w:rFonts w:ascii="ＭＳ 明朝" w:eastAsia="ＭＳ 明朝" w:hAnsi="ＭＳ 明朝"/>
        </w:rPr>
      </w:pPr>
      <w:r w:rsidRPr="00435576">
        <w:rPr>
          <w:rFonts w:ascii="ＭＳ 明朝" w:eastAsia="ＭＳ 明朝" w:hAnsi="ＭＳ 明朝" w:hint="eastAsia"/>
        </w:rPr>
        <w:t xml:space="preserve">　　　　③担当地区の配分など</w:t>
      </w:r>
      <w:r>
        <w:rPr>
          <w:rFonts w:ascii="ＭＳ 明朝" w:eastAsia="ＭＳ 明朝" w:hAnsi="ＭＳ 明朝" w:hint="eastAsia"/>
        </w:rPr>
        <w:t>準備作業の打合せができない状態であること</w:t>
      </w:r>
    </w:p>
    <w:p w14:paraId="4B57B0DD" w14:textId="77777777" w:rsidR="00435576" w:rsidRPr="00855CAD" w:rsidRDefault="00435576" w:rsidP="00435576">
      <w:pPr>
        <w:rPr>
          <w:rFonts w:ascii="ＭＳ 明朝" w:eastAsia="ＭＳ 明朝" w:hAnsi="ＭＳ 明朝"/>
        </w:rPr>
      </w:pPr>
      <w:r>
        <w:rPr>
          <w:rFonts w:ascii="ＭＳ 明朝" w:eastAsia="ＭＳ 明朝" w:hAnsi="ＭＳ 明朝" w:hint="eastAsia"/>
        </w:rPr>
        <w:t xml:space="preserve">　　　　④和賀東中学校でも中止とされたこと</w:t>
      </w:r>
    </w:p>
    <w:p w14:paraId="7E28DB02" w14:textId="77777777" w:rsidR="00435576" w:rsidRDefault="00435576" w:rsidP="00435576">
      <w:pPr>
        <w:rPr>
          <w:rFonts w:ascii="ＭＳ 明朝" w:eastAsia="ＭＳ 明朝" w:hAnsi="ＭＳ 明朝"/>
        </w:rPr>
      </w:pPr>
      <w:r>
        <w:rPr>
          <w:rFonts w:ascii="ＭＳ 明朝" w:eastAsia="ＭＳ 明朝" w:hAnsi="ＭＳ 明朝" w:hint="eastAsia"/>
        </w:rPr>
        <w:t xml:space="preserve">　　</w:t>
      </w:r>
    </w:p>
    <w:p w14:paraId="0066DBEF" w14:textId="77777777" w:rsidR="00435576" w:rsidRDefault="00435576" w:rsidP="00435576">
      <w:pPr>
        <w:ind w:leftChars="202" w:left="424" w:firstLineChars="67" w:firstLine="141"/>
        <w:rPr>
          <w:rFonts w:ascii="ＭＳ 明朝" w:eastAsia="ＭＳ 明朝" w:hAnsi="ＭＳ 明朝"/>
        </w:rPr>
      </w:pPr>
      <w:r>
        <w:rPr>
          <w:rFonts w:ascii="ＭＳ 明朝" w:eastAsia="ＭＳ 明朝" w:hAnsi="ＭＳ 明朝" w:hint="eastAsia"/>
        </w:rPr>
        <w:t>２）収入の減に伴う不足分の補填について</w:t>
      </w:r>
    </w:p>
    <w:p w14:paraId="05100B36" w14:textId="08C55337" w:rsidR="00435576" w:rsidRDefault="00435576" w:rsidP="00435576">
      <w:pPr>
        <w:ind w:leftChars="270" w:left="567" w:firstLineChars="66" w:firstLine="139"/>
        <w:rPr>
          <w:rFonts w:ascii="ＭＳ 明朝" w:eastAsia="ＭＳ 明朝" w:hAnsi="ＭＳ 明朝"/>
        </w:rPr>
      </w:pPr>
      <w:r>
        <w:rPr>
          <w:rFonts w:ascii="ＭＳ 明朝" w:eastAsia="ＭＳ 明朝" w:hAnsi="ＭＳ 明朝" w:hint="eastAsia"/>
        </w:rPr>
        <w:t>賛助会費</w:t>
      </w:r>
      <w:r w:rsidR="009968E4">
        <w:rPr>
          <w:rFonts w:ascii="ＭＳ 明朝" w:eastAsia="ＭＳ 明朝" w:hAnsi="ＭＳ 明朝" w:hint="eastAsia"/>
        </w:rPr>
        <w:t>の集金</w:t>
      </w:r>
      <w:r>
        <w:rPr>
          <w:rFonts w:ascii="ＭＳ 明朝" w:eastAsia="ＭＳ 明朝" w:hAnsi="ＭＳ 明朝" w:hint="eastAsia"/>
        </w:rPr>
        <w:t>及び資源回収中止による不足分についてはPTA会員からの会費の上乗せ等により補うことも考えられたが下記により、</w:t>
      </w:r>
      <w:r w:rsidRPr="004D057B">
        <w:rPr>
          <w:rFonts w:ascii="ＭＳ 明朝" w:eastAsia="ＭＳ 明朝" w:hAnsi="ＭＳ 明朝" w:hint="eastAsia"/>
          <w:u w:val="single"/>
        </w:rPr>
        <w:t>いわさき小学校教育</w:t>
      </w:r>
      <w:r w:rsidR="00D96FDF">
        <w:rPr>
          <w:rFonts w:ascii="ＭＳ 明朝" w:eastAsia="ＭＳ 明朝" w:hAnsi="ＭＳ 明朝" w:hint="eastAsia"/>
          <w:u w:val="single"/>
        </w:rPr>
        <w:t>振興</w:t>
      </w:r>
      <w:r w:rsidRPr="004D057B">
        <w:rPr>
          <w:rFonts w:ascii="ＭＳ 明朝" w:eastAsia="ＭＳ 明朝" w:hAnsi="ＭＳ 明朝" w:hint="eastAsia"/>
          <w:u w:val="single"/>
        </w:rPr>
        <w:t>基金より借り入れ</w:t>
      </w:r>
      <w:r>
        <w:rPr>
          <w:rFonts w:ascii="ＭＳ 明朝" w:eastAsia="ＭＳ 明朝" w:hAnsi="ＭＳ 明朝" w:hint="eastAsia"/>
        </w:rPr>
        <w:t>することで調整を図っていく。</w:t>
      </w:r>
    </w:p>
    <w:p w14:paraId="538AD09D" w14:textId="77777777" w:rsidR="00435576" w:rsidRDefault="00435576" w:rsidP="00435576">
      <w:pPr>
        <w:ind w:firstLineChars="500" w:firstLine="1050"/>
        <w:rPr>
          <w:rFonts w:ascii="ＭＳ 明朝" w:eastAsia="ＭＳ 明朝" w:hAnsi="ＭＳ 明朝"/>
        </w:rPr>
      </w:pPr>
      <w:r>
        <w:rPr>
          <w:rFonts w:ascii="ＭＳ 明朝" w:eastAsia="ＭＳ 明朝" w:hAnsi="ＭＳ 明朝" w:hint="eastAsia"/>
        </w:rPr>
        <w:t>①経済活動が停滞した状態での会員へ負担増は困難であること</w:t>
      </w:r>
    </w:p>
    <w:p w14:paraId="0F71EF84" w14:textId="3FEEF6F1" w:rsidR="00435576" w:rsidRDefault="00435576" w:rsidP="00435576">
      <w:pPr>
        <w:ind w:leftChars="200" w:left="420" w:firstLineChars="300" w:firstLine="630"/>
        <w:rPr>
          <w:rFonts w:ascii="ＭＳ 明朝" w:eastAsia="ＭＳ 明朝" w:hAnsi="ＭＳ 明朝"/>
        </w:rPr>
      </w:pPr>
      <w:r>
        <w:rPr>
          <w:rFonts w:ascii="ＭＳ 明朝" w:eastAsia="ＭＳ 明朝" w:hAnsi="ＭＳ 明朝" w:hint="eastAsia"/>
        </w:rPr>
        <w:t>②支出についても先行きが不透明であり</w:t>
      </w:r>
      <w:r w:rsidR="009968E4">
        <w:rPr>
          <w:rFonts w:ascii="ＭＳ 明朝" w:eastAsia="ＭＳ 明朝" w:hAnsi="ＭＳ 明朝" w:hint="eastAsia"/>
        </w:rPr>
        <w:t>、今後の</w:t>
      </w:r>
      <w:r>
        <w:rPr>
          <w:rFonts w:ascii="ＭＳ 明朝" w:eastAsia="ＭＳ 明朝" w:hAnsi="ＭＳ 明朝" w:hint="eastAsia"/>
        </w:rPr>
        <w:t>行事中止の有無が現時点で判断できないこと</w:t>
      </w:r>
    </w:p>
    <w:p w14:paraId="158FA83B" w14:textId="77777777" w:rsidR="00AE7680" w:rsidRDefault="00AE7680" w:rsidP="00AE7680">
      <w:pPr>
        <w:ind w:leftChars="202" w:left="424" w:firstLineChars="68" w:firstLine="143"/>
        <w:rPr>
          <w:rFonts w:ascii="ＭＳ 明朝" w:eastAsia="ＭＳ 明朝" w:hAnsi="ＭＳ 明朝"/>
        </w:rPr>
      </w:pPr>
    </w:p>
    <w:p w14:paraId="436CCF1C" w14:textId="1634EFED" w:rsidR="00435576" w:rsidRPr="009968E4" w:rsidRDefault="00AE7680" w:rsidP="009968E4">
      <w:pPr>
        <w:ind w:leftChars="202" w:left="424" w:firstLineChars="68" w:firstLine="143"/>
      </w:pPr>
      <w:r>
        <w:rPr>
          <w:rFonts w:ascii="ＭＳ 明朝" w:eastAsia="ＭＳ 明朝" w:hAnsi="ＭＳ 明朝" w:hint="eastAsia"/>
        </w:rPr>
        <w:t>また、賛助会員に配布する</w:t>
      </w:r>
      <w:r w:rsidRPr="004D057B">
        <w:rPr>
          <w:rFonts w:ascii="ＭＳ 明朝" w:eastAsia="ＭＳ 明朝" w:hAnsi="ＭＳ 明朝" w:hint="eastAsia"/>
          <w:u w:val="single"/>
        </w:rPr>
        <w:t>広報</w:t>
      </w:r>
      <w:r w:rsidR="009E342F">
        <w:rPr>
          <w:rFonts w:ascii="ＭＳ 明朝" w:eastAsia="ＭＳ 明朝" w:hAnsi="ＭＳ 明朝" w:hint="eastAsia"/>
          <w:u w:val="single"/>
        </w:rPr>
        <w:t>紙</w:t>
      </w:r>
      <w:r w:rsidRPr="004D057B">
        <w:rPr>
          <w:rFonts w:ascii="ＭＳ 明朝" w:eastAsia="ＭＳ 明朝" w:hAnsi="ＭＳ 明朝" w:hint="eastAsia"/>
          <w:u w:val="single"/>
        </w:rPr>
        <w:t>「ささりんどう」は本年度に限り全戸配布</w:t>
      </w:r>
      <w:r>
        <w:rPr>
          <w:rFonts w:ascii="ＭＳ 明朝" w:eastAsia="ＭＳ 明朝" w:hAnsi="ＭＳ 明朝" w:hint="eastAsia"/>
        </w:rPr>
        <w:t>とし、配布方法は北上市広報の配布に合わせて岩崎地区</w:t>
      </w:r>
      <w:r w:rsidR="009E342F">
        <w:rPr>
          <w:rFonts w:ascii="ＭＳ 明朝" w:eastAsia="ＭＳ 明朝" w:hAnsi="ＭＳ 明朝" w:hint="eastAsia"/>
        </w:rPr>
        <w:t>交流</w:t>
      </w:r>
      <w:r>
        <w:rPr>
          <w:rFonts w:ascii="ＭＳ 明朝" w:eastAsia="ＭＳ 明朝" w:hAnsi="ＭＳ 明朝" w:hint="eastAsia"/>
        </w:rPr>
        <w:t>センター経由で各区に依頼する。（広報</w:t>
      </w:r>
      <w:r w:rsidR="009968E4">
        <w:rPr>
          <w:rFonts w:ascii="ＭＳ 明朝" w:eastAsia="ＭＳ 明朝" w:hAnsi="ＭＳ 明朝" w:hint="eastAsia"/>
        </w:rPr>
        <w:t>紙</w:t>
      </w:r>
      <w:r>
        <w:rPr>
          <w:rFonts w:ascii="ＭＳ 明朝" w:eastAsia="ＭＳ 明朝" w:hAnsi="ＭＳ 明朝" w:hint="eastAsia"/>
        </w:rPr>
        <w:t>の発行時期等については広報委員会により検討する）</w:t>
      </w:r>
    </w:p>
    <w:p w14:paraId="274014F1" w14:textId="77777777" w:rsidR="00310F11" w:rsidRDefault="00AE7680" w:rsidP="00AE7680">
      <w:pPr>
        <w:rPr>
          <w:rFonts w:ascii="ＭＳ ゴシック" w:eastAsia="ＭＳ ゴシック" w:hAnsi="ＭＳ ゴシック"/>
          <w:sz w:val="28"/>
          <w:szCs w:val="28"/>
          <w:bdr w:val="single" w:sz="4" w:space="0" w:color="auto"/>
        </w:rPr>
      </w:pPr>
      <w:r w:rsidRPr="00435576">
        <w:rPr>
          <w:rFonts w:ascii="ＭＳ ゴシック" w:eastAsia="ＭＳ ゴシック" w:hAnsi="ＭＳ ゴシック" w:hint="eastAsia"/>
          <w:sz w:val="28"/>
          <w:szCs w:val="28"/>
          <w:bdr w:val="single" w:sz="4" w:space="0" w:color="auto"/>
        </w:rPr>
        <w:t>○</w:t>
      </w:r>
      <w:r>
        <w:rPr>
          <w:rFonts w:ascii="ＭＳ ゴシック" w:eastAsia="ＭＳ ゴシック" w:hAnsi="ＭＳ ゴシック" w:hint="eastAsia"/>
          <w:sz w:val="28"/>
          <w:szCs w:val="28"/>
          <w:bdr w:val="single" w:sz="4" w:space="0" w:color="auto"/>
        </w:rPr>
        <w:t>専門委員会の活動の進め方</w:t>
      </w:r>
      <w:r w:rsidRPr="00435576">
        <w:rPr>
          <w:rFonts w:ascii="ＭＳ ゴシック" w:eastAsia="ＭＳ ゴシック" w:hAnsi="ＭＳ ゴシック" w:hint="eastAsia"/>
          <w:sz w:val="28"/>
          <w:szCs w:val="28"/>
          <w:bdr w:val="single" w:sz="4" w:space="0" w:color="auto"/>
        </w:rPr>
        <w:t>について</w:t>
      </w:r>
      <w:r>
        <w:rPr>
          <w:rFonts w:ascii="ＭＳ ゴシック" w:eastAsia="ＭＳ ゴシック" w:hAnsi="ＭＳ ゴシック" w:hint="eastAsia"/>
          <w:sz w:val="28"/>
          <w:szCs w:val="28"/>
          <w:bdr w:val="single" w:sz="4" w:space="0" w:color="auto"/>
        </w:rPr>
        <w:t xml:space="preserve">　　　　　　　　　　　　　　　　　　</w:t>
      </w:r>
      <w:r w:rsidR="00310F11">
        <w:rPr>
          <w:rFonts w:ascii="ＭＳ ゴシック" w:eastAsia="ＭＳ ゴシック" w:hAnsi="ＭＳ ゴシック" w:hint="eastAsia"/>
          <w:sz w:val="28"/>
          <w:szCs w:val="28"/>
          <w:bdr w:val="single" w:sz="4" w:space="0" w:color="auto"/>
        </w:rPr>
        <w:t xml:space="preserve">　</w:t>
      </w:r>
      <w:r>
        <w:rPr>
          <w:rFonts w:ascii="ＭＳ ゴシック" w:eastAsia="ＭＳ ゴシック" w:hAnsi="ＭＳ ゴシック" w:hint="eastAsia"/>
          <w:sz w:val="28"/>
          <w:szCs w:val="28"/>
          <w:bdr w:val="single" w:sz="4" w:space="0" w:color="auto"/>
        </w:rPr>
        <w:t xml:space="preserve">　　</w:t>
      </w:r>
    </w:p>
    <w:p w14:paraId="60616676" w14:textId="3C8A78E6" w:rsidR="00AE7680" w:rsidRPr="004D057B" w:rsidRDefault="00AE7680" w:rsidP="00AE7680">
      <w:pPr>
        <w:ind w:leftChars="202" w:left="424" w:firstLineChars="67" w:firstLine="141"/>
        <w:rPr>
          <w:rFonts w:ascii="ＭＳ 明朝" w:eastAsia="ＭＳ 明朝" w:hAnsi="ＭＳ 明朝"/>
        </w:rPr>
      </w:pPr>
      <w:r w:rsidRPr="004D057B">
        <w:rPr>
          <w:rFonts w:ascii="ＭＳ 明朝" w:eastAsia="ＭＳ 明朝" w:hAnsi="ＭＳ 明朝" w:hint="eastAsia"/>
        </w:rPr>
        <w:t>専門委員会については、授業参観中止に</w:t>
      </w:r>
      <w:r>
        <w:rPr>
          <w:rFonts w:ascii="ＭＳ 明朝" w:eastAsia="ＭＳ 明朝" w:hAnsi="ＭＳ 明朝" w:hint="eastAsia"/>
        </w:rPr>
        <w:t>伴い会</w:t>
      </w:r>
      <w:r w:rsidRPr="004D057B">
        <w:rPr>
          <w:rFonts w:ascii="ＭＳ 明朝" w:eastAsia="ＭＳ 明朝" w:hAnsi="ＭＳ 明朝" w:hint="eastAsia"/>
        </w:rPr>
        <w:t>議で活動内容を検討することができ</w:t>
      </w:r>
      <w:r>
        <w:rPr>
          <w:rFonts w:ascii="ＭＳ 明朝" w:eastAsia="ＭＳ 明朝" w:hAnsi="ＭＳ 明朝" w:hint="eastAsia"/>
        </w:rPr>
        <w:t>なかった</w:t>
      </w:r>
      <w:r w:rsidRPr="004D057B">
        <w:rPr>
          <w:rFonts w:ascii="ＭＳ 明朝" w:eastAsia="ＭＳ 明朝" w:hAnsi="ＭＳ 明朝" w:hint="eastAsia"/>
        </w:rPr>
        <w:t>。</w:t>
      </w:r>
    </w:p>
    <w:p w14:paraId="13A4B08F" w14:textId="184EB876" w:rsidR="00AE7680" w:rsidRPr="004D057B" w:rsidRDefault="00AE7680" w:rsidP="00AE7680">
      <w:pPr>
        <w:ind w:firstLineChars="270" w:firstLine="567"/>
        <w:rPr>
          <w:rFonts w:ascii="ＭＳ 明朝" w:eastAsia="ＭＳ 明朝" w:hAnsi="ＭＳ 明朝"/>
        </w:rPr>
      </w:pPr>
      <w:r w:rsidRPr="004D057B">
        <w:rPr>
          <w:rFonts w:ascii="ＭＳ 明朝" w:eastAsia="ＭＳ 明朝" w:hAnsi="ＭＳ 明朝" w:hint="eastAsia"/>
        </w:rPr>
        <w:t>今後活動を進めていくにあたって</w:t>
      </w:r>
      <w:r>
        <w:rPr>
          <w:rFonts w:ascii="ＭＳ 明朝" w:eastAsia="ＭＳ 明朝" w:hAnsi="ＭＳ 明朝" w:hint="eastAsia"/>
        </w:rPr>
        <w:t>、</w:t>
      </w:r>
      <w:r w:rsidRPr="004D057B">
        <w:rPr>
          <w:rFonts w:ascii="ＭＳ 明朝" w:eastAsia="ＭＳ 明朝" w:hAnsi="ＭＳ 明朝" w:hint="eastAsia"/>
        </w:rPr>
        <w:t>留意事項</w:t>
      </w:r>
      <w:r>
        <w:rPr>
          <w:rFonts w:ascii="ＭＳ 明朝" w:eastAsia="ＭＳ 明朝" w:hAnsi="ＭＳ 明朝" w:hint="eastAsia"/>
        </w:rPr>
        <w:t>が</w:t>
      </w:r>
      <w:r w:rsidR="00310F11">
        <w:rPr>
          <w:rFonts w:ascii="ＭＳ 明朝" w:eastAsia="ＭＳ 明朝" w:hAnsi="ＭＳ 明朝" w:hint="eastAsia"/>
        </w:rPr>
        <w:t>下記の通り</w:t>
      </w:r>
      <w:r>
        <w:rPr>
          <w:rFonts w:ascii="ＭＳ 明朝" w:eastAsia="ＭＳ 明朝" w:hAnsi="ＭＳ 明朝" w:hint="eastAsia"/>
        </w:rPr>
        <w:t>学校より示された。</w:t>
      </w:r>
    </w:p>
    <w:p w14:paraId="6DD9B91C" w14:textId="35CFAF0E" w:rsidR="002D41FD" w:rsidRDefault="00AE7680" w:rsidP="00D96FDF">
      <w:pPr>
        <w:ind w:leftChars="338" w:left="991" w:hangingChars="134" w:hanging="281"/>
        <w:rPr>
          <w:rFonts w:ascii="ＭＳ 明朝" w:eastAsia="ＭＳ 明朝" w:hAnsi="ＭＳ 明朝"/>
        </w:rPr>
      </w:pPr>
      <w:r>
        <w:rPr>
          <w:rFonts w:ascii="ＭＳ 明朝" w:eastAsia="ＭＳ 明朝" w:hAnsi="ＭＳ 明朝" w:hint="eastAsia"/>
        </w:rPr>
        <w:t xml:space="preserve">　○</w:t>
      </w:r>
      <w:r w:rsidR="002D41FD">
        <w:rPr>
          <w:rFonts w:ascii="ＭＳ 明朝" w:eastAsia="ＭＳ 明朝" w:hAnsi="ＭＳ 明朝" w:hint="eastAsia"/>
        </w:rPr>
        <w:t>運動系、会食系共通・当日事前に検温、</w:t>
      </w:r>
      <w:r w:rsidR="00D96FDF">
        <w:rPr>
          <w:rFonts w:ascii="ＭＳ 明朝" w:eastAsia="ＭＳ 明朝" w:hAnsi="ＭＳ 明朝" w:hint="eastAsia"/>
        </w:rPr>
        <w:t>県外への外出から２週間経過、</w:t>
      </w:r>
      <w:r w:rsidR="002D41FD">
        <w:rPr>
          <w:rFonts w:ascii="ＭＳ 明朝" w:eastAsia="ＭＳ 明朝" w:hAnsi="ＭＳ 明朝" w:hint="eastAsia"/>
        </w:rPr>
        <w:t>マスク着用、密集・密接・密閉の回避、行事前後の手洗い消毒</w:t>
      </w:r>
      <w:r w:rsidR="00D96FDF">
        <w:rPr>
          <w:rFonts w:ascii="ＭＳ 明朝" w:eastAsia="ＭＳ 明朝" w:hAnsi="ＭＳ 明朝" w:hint="eastAsia"/>
        </w:rPr>
        <w:t>など、</w:t>
      </w:r>
      <w:r w:rsidR="002D41FD">
        <w:rPr>
          <w:rFonts w:ascii="ＭＳ 明朝" w:eastAsia="ＭＳ 明朝" w:hAnsi="ＭＳ 明朝" w:hint="eastAsia"/>
        </w:rPr>
        <w:t>会食系についてはさらに家族単位で離れて食事とする</w:t>
      </w:r>
      <w:r w:rsidR="00D96FDF">
        <w:rPr>
          <w:rFonts w:ascii="ＭＳ 明朝" w:eastAsia="ＭＳ 明朝" w:hAnsi="ＭＳ 明朝" w:hint="eastAsia"/>
        </w:rPr>
        <w:t>。</w:t>
      </w:r>
    </w:p>
    <w:p w14:paraId="5C423644" w14:textId="01298C7F" w:rsidR="00AE7680" w:rsidRDefault="00AE7680" w:rsidP="00AE7680">
      <w:pPr>
        <w:ind w:leftChars="202" w:left="424" w:firstLineChars="67" w:firstLine="141"/>
        <w:rPr>
          <w:rFonts w:ascii="ＭＳ 明朝" w:eastAsia="ＭＳ 明朝" w:hAnsi="ＭＳ 明朝"/>
        </w:rPr>
      </w:pPr>
      <w:r w:rsidRPr="004D057B">
        <w:rPr>
          <w:rFonts w:ascii="ＭＳ 明朝" w:eastAsia="ＭＳ 明朝" w:hAnsi="ＭＳ 明朝" w:hint="eastAsia"/>
        </w:rPr>
        <w:t>この留意事項にそって活動できるか</w:t>
      </w:r>
      <w:r w:rsidR="00310F11">
        <w:rPr>
          <w:rFonts w:ascii="ＭＳ 明朝" w:eastAsia="ＭＳ 明朝" w:hAnsi="ＭＳ 明朝" w:hint="eastAsia"/>
        </w:rPr>
        <w:t>、</w:t>
      </w:r>
      <w:r w:rsidRPr="004D057B">
        <w:rPr>
          <w:rFonts w:ascii="ＭＳ 明朝" w:eastAsia="ＭＳ 明朝" w:hAnsi="ＭＳ 明朝" w:hint="eastAsia"/>
        </w:rPr>
        <w:t>今後各委員会で</w:t>
      </w:r>
      <w:r>
        <w:rPr>
          <w:rFonts w:ascii="ＭＳ 明朝" w:eastAsia="ＭＳ 明朝" w:hAnsi="ＭＳ 明朝" w:hint="eastAsia"/>
        </w:rPr>
        <w:t>内容の検討や中止の判断をする</w:t>
      </w:r>
      <w:r w:rsidRPr="004D057B">
        <w:rPr>
          <w:rFonts w:ascii="ＭＳ 明朝" w:eastAsia="ＭＳ 明朝" w:hAnsi="ＭＳ 明朝" w:hint="eastAsia"/>
        </w:rPr>
        <w:t>。</w:t>
      </w:r>
    </w:p>
    <w:p w14:paraId="277A5BB9" w14:textId="10D49F3D" w:rsidR="00310F11" w:rsidRDefault="00AE7680">
      <w:pPr>
        <w:rPr>
          <w:rFonts w:ascii="ＭＳ ゴシック" w:eastAsia="ＭＳ ゴシック" w:hAnsi="ＭＳ ゴシック"/>
          <w:sz w:val="28"/>
          <w:szCs w:val="28"/>
          <w:bdr w:val="single" w:sz="4" w:space="0" w:color="auto"/>
        </w:rPr>
      </w:pPr>
      <w:r w:rsidRPr="00435576">
        <w:rPr>
          <w:rFonts w:ascii="ＭＳ ゴシック" w:eastAsia="ＭＳ ゴシック" w:hAnsi="ＭＳ ゴシック" w:hint="eastAsia"/>
          <w:sz w:val="28"/>
          <w:szCs w:val="28"/>
          <w:bdr w:val="single" w:sz="4" w:space="0" w:color="auto"/>
        </w:rPr>
        <w:t>○</w:t>
      </w:r>
      <w:r w:rsidR="002D41FD">
        <w:rPr>
          <w:rFonts w:ascii="ＭＳ ゴシック" w:eastAsia="ＭＳ ゴシック" w:hAnsi="ＭＳ ゴシック" w:hint="eastAsia"/>
          <w:sz w:val="28"/>
          <w:szCs w:val="28"/>
          <w:bdr w:val="single" w:sz="4" w:space="0" w:color="auto"/>
        </w:rPr>
        <w:t>厚生福利事業（学年対抗ソフトバレー）</w:t>
      </w:r>
      <w:r w:rsidRPr="00435576">
        <w:rPr>
          <w:rFonts w:ascii="ＭＳ ゴシック" w:eastAsia="ＭＳ ゴシック" w:hAnsi="ＭＳ ゴシック" w:hint="eastAsia"/>
          <w:sz w:val="28"/>
          <w:szCs w:val="28"/>
          <w:bdr w:val="single" w:sz="4" w:space="0" w:color="auto"/>
        </w:rPr>
        <w:t>について</w:t>
      </w:r>
      <w:r w:rsidR="00AA2490">
        <w:rPr>
          <w:rFonts w:ascii="ＭＳ ゴシック" w:eastAsia="ＭＳ ゴシック" w:hAnsi="ＭＳ ゴシック" w:hint="eastAsia"/>
          <w:sz w:val="28"/>
          <w:szCs w:val="28"/>
          <w:bdr w:val="single" w:sz="4" w:space="0" w:color="auto"/>
        </w:rPr>
        <w:t xml:space="preserve">　　　</w:t>
      </w:r>
      <w:r>
        <w:rPr>
          <w:rFonts w:ascii="ＭＳ ゴシック" w:eastAsia="ＭＳ ゴシック" w:hAnsi="ＭＳ ゴシック" w:hint="eastAsia"/>
          <w:sz w:val="28"/>
          <w:szCs w:val="28"/>
          <w:bdr w:val="single" w:sz="4" w:space="0" w:color="auto"/>
        </w:rPr>
        <w:t xml:space="preserve">　　　　　　　　　　</w:t>
      </w:r>
      <w:r w:rsidR="00310F11">
        <w:rPr>
          <w:rFonts w:ascii="ＭＳ ゴシック" w:eastAsia="ＭＳ ゴシック" w:hAnsi="ＭＳ ゴシック" w:hint="eastAsia"/>
          <w:sz w:val="28"/>
          <w:szCs w:val="28"/>
          <w:bdr w:val="single" w:sz="4" w:space="0" w:color="auto"/>
        </w:rPr>
        <w:t xml:space="preserve">　</w:t>
      </w:r>
      <w:r>
        <w:rPr>
          <w:rFonts w:ascii="ＭＳ ゴシック" w:eastAsia="ＭＳ ゴシック" w:hAnsi="ＭＳ ゴシック" w:hint="eastAsia"/>
          <w:sz w:val="28"/>
          <w:szCs w:val="28"/>
          <w:bdr w:val="single" w:sz="4" w:space="0" w:color="auto"/>
        </w:rPr>
        <w:t xml:space="preserve">　</w:t>
      </w:r>
    </w:p>
    <w:p w14:paraId="6F6CD7C6" w14:textId="5FD14EF0" w:rsidR="00AE7680" w:rsidRPr="00435576" w:rsidRDefault="002D41FD" w:rsidP="002D41FD">
      <w:pPr>
        <w:ind w:leftChars="202" w:left="424" w:firstLineChars="67" w:firstLine="141"/>
      </w:pPr>
      <w:r>
        <w:rPr>
          <w:rFonts w:ascii="ＭＳ 明朝" w:eastAsia="ＭＳ 明朝" w:hAnsi="ＭＳ 明朝" w:hint="eastAsia"/>
        </w:rPr>
        <w:t>例年８月に行われていた学年対抗ソフトバレー大会は</w:t>
      </w:r>
      <w:r w:rsidR="00980F87">
        <w:rPr>
          <w:rFonts w:ascii="ＭＳ 明朝" w:eastAsia="ＭＳ 明朝" w:hAnsi="ＭＳ 明朝" w:hint="eastAsia"/>
        </w:rPr>
        <w:t>中止</w:t>
      </w:r>
      <w:r>
        <w:rPr>
          <w:rFonts w:ascii="ＭＳ 明朝" w:eastAsia="ＭＳ 明朝" w:hAnsi="ＭＳ 明朝" w:hint="eastAsia"/>
        </w:rPr>
        <w:t>と</w:t>
      </w:r>
      <w:r w:rsidR="00310F11">
        <w:rPr>
          <w:rFonts w:ascii="ＭＳ 明朝" w:eastAsia="ＭＳ 明朝" w:hAnsi="ＭＳ 明朝" w:hint="eastAsia"/>
        </w:rPr>
        <w:t>なりました</w:t>
      </w:r>
      <w:r>
        <w:rPr>
          <w:rFonts w:ascii="ＭＳ 明朝" w:eastAsia="ＭＳ 明朝" w:hAnsi="ＭＳ 明朝" w:hint="eastAsia"/>
        </w:rPr>
        <w:t>。</w:t>
      </w:r>
    </w:p>
    <w:sectPr w:rsidR="00AE7680" w:rsidRPr="00435576" w:rsidSect="007722B4">
      <w:pgSz w:w="11906" w:h="16838"/>
      <w:pgMar w:top="426"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FD1FA" w14:textId="77777777" w:rsidR="0024048F" w:rsidRDefault="0024048F" w:rsidP="0079111A">
      <w:r>
        <w:separator/>
      </w:r>
    </w:p>
  </w:endnote>
  <w:endnote w:type="continuationSeparator" w:id="0">
    <w:p w14:paraId="4E902168" w14:textId="77777777" w:rsidR="0024048F" w:rsidRDefault="0024048F" w:rsidP="0079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Malgun Gothic Semilight"/>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8334C" w14:textId="77777777" w:rsidR="0024048F" w:rsidRDefault="0024048F" w:rsidP="0079111A">
      <w:r>
        <w:separator/>
      </w:r>
    </w:p>
  </w:footnote>
  <w:footnote w:type="continuationSeparator" w:id="0">
    <w:p w14:paraId="7915F695" w14:textId="77777777" w:rsidR="0024048F" w:rsidRDefault="0024048F" w:rsidP="00791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77"/>
    <w:rsid w:val="000124D2"/>
    <w:rsid w:val="0003340B"/>
    <w:rsid w:val="00067176"/>
    <w:rsid w:val="000A540F"/>
    <w:rsid w:val="000E3EE2"/>
    <w:rsid w:val="000F5528"/>
    <w:rsid w:val="00102F21"/>
    <w:rsid w:val="001D3668"/>
    <w:rsid w:val="00201F9C"/>
    <w:rsid w:val="00213FF5"/>
    <w:rsid w:val="00215F5A"/>
    <w:rsid w:val="00222160"/>
    <w:rsid w:val="0024048F"/>
    <w:rsid w:val="00275BEB"/>
    <w:rsid w:val="00281D47"/>
    <w:rsid w:val="00295633"/>
    <w:rsid w:val="002A3EFF"/>
    <w:rsid w:val="002B0623"/>
    <w:rsid w:val="002C6AD5"/>
    <w:rsid w:val="002D41FD"/>
    <w:rsid w:val="002E6761"/>
    <w:rsid w:val="00310F11"/>
    <w:rsid w:val="003B4F62"/>
    <w:rsid w:val="003E1AB3"/>
    <w:rsid w:val="004030B5"/>
    <w:rsid w:val="00435576"/>
    <w:rsid w:val="0044011A"/>
    <w:rsid w:val="00440946"/>
    <w:rsid w:val="00452CDC"/>
    <w:rsid w:val="0047070A"/>
    <w:rsid w:val="004C78A3"/>
    <w:rsid w:val="005704DD"/>
    <w:rsid w:val="005E1F7B"/>
    <w:rsid w:val="005E2D24"/>
    <w:rsid w:val="006177DF"/>
    <w:rsid w:val="006473A5"/>
    <w:rsid w:val="00713B5B"/>
    <w:rsid w:val="00760A82"/>
    <w:rsid w:val="0076670A"/>
    <w:rsid w:val="007722B4"/>
    <w:rsid w:val="0079111A"/>
    <w:rsid w:val="007B4FE3"/>
    <w:rsid w:val="00834AD5"/>
    <w:rsid w:val="008906AC"/>
    <w:rsid w:val="0089740C"/>
    <w:rsid w:val="008B4206"/>
    <w:rsid w:val="008B5FF4"/>
    <w:rsid w:val="008F1AA9"/>
    <w:rsid w:val="009474A9"/>
    <w:rsid w:val="00950377"/>
    <w:rsid w:val="00951393"/>
    <w:rsid w:val="00965F36"/>
    <w:rsid w:val="00975264"/>
    <w:rsid w:val="00976F34"/>
    <w:rsid w:val="00980F87"/>
    <w:rsid w:val="00993698"/>
    <w:rsid w:val="00995D62"/>
    <w:rsid w:val="009968E4"/>
    <w:rsid w:val="009B2354"/>
    <w:rsid w:val="009E342F"/>
    <w:rsid w:val="009F6F9F"/>
    <w:rsid w:val="00AA2490"/>
    <w:rsid w:val="00AA5DD6"/>
    <w:rsid w:val="00AD295D"/>
    <w:rsid w:val="00AE7680"/>
    <w:rsid w:val="00B052AA"/>
    <w:rsid w:val="00B71AD7"/>
    <w:rsid w:val="00C018D8"/>
    <w:rsid w:val="00C24B7A"/>
    <w:rsid w:val="00C27D34"/>
    <w:rsid w:val="00C35962"/>
    <w:rsid w:val="00C43D6F"/>
    <w:rsid w:val="00C71528"/>
    <w:rsid w:val="00C74A72"/>
    <w:rsid w:val="00CB6F1A"/>
    <w:rsid w:val="00D716B3"/>
    <w:rsid w:val="00D96FDF"/>
    <w:rsid w:val="00E57967"/>
    <w:rsid w:val="00EB6B30"/>
    <w:rsid w:val="00EE59A8"/>
    <w:rsid w:val="00F159BF"/>
    <w:rsid w:val="00F518AB"/>
    <w:rsid w:val="00F650D1"/>
    <w:rsid w:val="00FB241A"/>
    <w:rsid w:val="00FC4826"/>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C5DD1"/>
  <w15:chartTrackingRefBased/>
  <w15:docId w15:val="{ADDB3421-8D56-4FD5-873C-AC62213C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52CD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1AD7"/>
    <w:rPr>
      <w:color w:val="0000FF"/>
      <w:u w:val="single"/>
    </w:rPr>
  </w:style>
  <w:style w:type="character" w:customStyle="1" w:styleId="11">
    <w:name w:val="未解決のメンション1"/>
    <w:basedOn w:val="a0"/>
    <w:uiPriority w:val="99"/>
    <w:semiHidden/>
    <w:unhideWhenUsed/>
    <w:rsid w:val="00B71AD7"/>
    <w:rPr>
      <w:color w:val="605E5C"/>
      <w:shd w:val="clear" w:color="auto" w:fill="E1DFDD"/>
    </w:rPr>
  </w:style>
  <w:style w:type="character" w:styleId="a4">
    <w:name w:val="FollowedHyperlink"/>
    <w:basedOn w:val="a0"/>
    <w:uiPriority w:val="99"/>
    <w:semiHidden/>
    <w:unhideWhenUsed/>
    <w:rsid w:val="00B71AD7"/>
    <w:rPr>
      <w:color w:val="954F72" w:themeColor="followedHyperlink"/>
      <w:u w:val="single"/>
    </w:rPr>
  </w:style>
  <w:style w:type="character" w:customStyle="1" w:styleId="10">
    <w:name w:val="見出し 1 (文字)"/>
    <w:basedOn w:val="a0"/>
    <w:link w:val="1"/>
    <w:uiPriority w:val="9"/>
    <w:rsid w:val="00452CDC"/>
    <w:rPr>
      <w:rFonts w:asciiTheme="majorHAnsi" w:eastAsiaTheme="majorEastAsia" w:hAnsiTheme="majorHAnsi" w:cstheme="majorBidi"/>
      <w:sz w:val="24"/>
      <w:szCs w:val="24"/>
    </w:rPr>
  </w:style>
  <w:style w:type="paragraph" w:styleId="a5">
    <w:name w:val="header"/>
    <w:basedOn w:val="a"/>
    <w:link w:val="a6"/>
    <w:uiPriority w:val="99"/>
    <w:unhideWhenUsed/>
    <w:rsid w:val="0079111A"/>
    <w:pPr>
      <w:tabs>
        <w:tab w:val="center" w:pos="4252"/>
        <w:tab w:val="right" w:pos="8504"/>
      </w:tabs>
      <w:snapToGrid w:val="0"/>
    </w:pPr>
  </w:style>
  <w:style w:type="character" w:customStyle="1" w:styleId="a6">
    <w:name w:val="ヘッダー (文字)"/>
    <w:basedOn w:val="a0"/>
    <w:link w:val="a5"/>
    <w:uiPriority w:val="99"/>
    <w:rsid w:val="0079111A"/>
  </w:style>
  <w:style w:type="paragraph" w:styleId="a7">
    <w:name w:val="footer"/>
    <w:basedOn w:val="a"/>
    <w:link w:val="a8"/>
    <w:uiPriority w:val="99"/>
    <w:unhideWhenUsed/>
    <w:rsid w:val="0079111A"/>
    <w:pPr>
      <w:tabs>
        <w:tab w:val="center" w:pos="4252"/>
        <w:tab w:val="right" w:pos="8504"/>
      </w:tabs>
      <w:snapToGrid w:val="0"/>
    </w:pPr>
  </w:style>
  <w:style w:type="character" w:customStyle="1" w:styleId="a8">
    <w:name w:val="フッター (文字)"/>
    <w:basedOn w:val="a0"/>
    <w:link w:val="a7"/>
    <w:uiPriority w:val="99"/>
    <w:rsid w:val="0079111A"/>
  </w:style>
  <w:style w:type="paragraph" w:styleId="a9">
    <w:name w:val="Balloon Text"/>
    <w:basedOn w:val="a"/>
    <w:link w:val="aa"/>
    <w:uiPriority w:val="99"/>
    <w:semiHidden/>
    <w:unhideWhenUsed/>
    <w:rsid w:val="00CB6F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F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03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8A0B4-E732-41DE-A29F-1A81D216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obrs124578@gmail.com</dc:creator>
  <cp:keywords/>
  <dc:description/>
  <cp:lastModifiedBy>北上市教育委員会</cp:lastModifiedBy>
  <cp:revision>5</cp:revision>
  <cp:lastPrinted>2020-06-19T00:11:00Z</cp:lastPrinted>
  <dcterms:created xsi:type="dcterms:W3CDTF">2020-06-16T23:06:00Z</dcterms:created>
  <dcterms:modified xsi:type="dcterms:W3CDTF">2020-06-19T00:14:00Z</dcterms:modified>
</cp:coreProperties>
</file>